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84B1" w14:textId="48582E5C" w:rsidR="00935E8F" w:rsidRPr="00021DE5" w:rsidRDefault="004025C4" w:rsidP="009051F3">
      <w:pPr>
        <w:ind w:firstLineChars="200" w:firstLine="723"/>
        <w:rPr>
          <w:b/>
          <w:sz w:val="36"/>
        </w:rPr>
      </w:pPr>
      <w:r>
        <w:rPr>
          <w:rFonts w:hint="eastAsia"/>
          <w:b/>
          <w:sz w:val="36"/>
        </w:rPr>
        <w:t>令和</w:t>
      </w:r>
      <w:r w:rsidR="006C0A2E">
        <w:rPr>
          <w:rFonts w:hint="eastAsia"/>
          <w:b/>
          <w:sz w:val="36"/>
        </w:rPr>
        <w:t>７</w:t>
      </w:r>
      <w:r w:rsidR="00B17891" w:rsidRPr="00021DE5">
        <w:rPr>
          <w:rFonts w:hint="eastAsia"/>
          <w:b/>
          <w:sz w:val="36"/>
        </w:rPr>
        <w:t>年度　水野小学校いじめ防止基本方針</w:t>
      </w:r>
    </w:p>
    <w:p w14:paraId="383478DB" w14:textId="77777777" w:rsidR="00021DE5" w:rsidRPr="00804A89" w:rsidRDefault="00021DE5">
      <w:pPr>
        <w:rPr>
          <w:sz w:val="22"/>
        </w:rPr>
      </w:pPr>
    </w:p>
    <w:p w14:paraId="500D3B74" w14:textId="77777777" w:rsidR="00B17891" w:rsidRDefault="00B17891">
      <w:pPr>
        <w:rPr>
          <w:sz w:val="22"/>
        </w:rPr>
      </w:pPr>
      <w:r>
        <w:rPr>
          <w:rFonts w:hint="eastAsia"/>
          <w:sz w:val="22"/>
        </w:rPr>
        <w:t>１</w:t>
      </w:r>
      <w:r w:rsidR="00696AF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DE702E">
        <w:rPr>
          <w:rFonts w:hint="eastAsia"/>
          <w:sz w:val="22"/>
        </w:rPr>
        <w:t>基本理念</w:t>
      </w:r>
    </w:p>
    <w:p w14:paraId="26AEBF70" w14:textId="77777777" w:rsidR="00B17891" w:rsidRDefault="00F32279" w:rsidP="00B17891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B17891">
        <w:rPr>
          <w:rFonts w:hint="eastAsia"/>
          <w:sz w:val="22"/>
        </w:rPr>
        <w:t>すべての児童が、かけがえのない存在として元気で明るく学び、たくましく生き抜く力</w:t>
      </w:r>
      <w:r>
        <w:rPr>
          <w:rFonts w:hint="eastAsia"/>
          <w:sz w:val="22"/>
        </w:rPr>
        <w:t>を育むことができるよう、いじめの防止及び解消に、強い決意で</w:t>
      </w:r>
      <w:r w:rsidR="00DE702E">
        <w:rPr>
          <w:rFonts w:hint="eastAsia"/>
          <w:sz w:val="22"/>
        </w:rPr>
        <w:t>組織的に</w:t>
      </w:r>
      <w:r>
        <w:rPr>
          <w:rFonts w:hint="eastAsia"/>
          <w:sz w:val="22"/>
        </w:rPr>
        <w:t>取り組んでいきます</w:t>
      </w:r>
      <w:r w:rsidR="00DE702E">
        <w:rPr>
          <w:rFonts w:hint="eastAsia"/>
          <w:sz w:val="22"/>
        </w:rPr>
        <w:t>。</w:t>
      </w:r>
    </w:p>
    <w:p w14:paraId="18F2ED8D" w14:textId="77777777" w:rsidR="00B17891" w:rsidRDefault="00B17891">
      <w:pPr>
        <w:rPr>
          <w:sz w:val="22"/>
        </w:rPr>
      </w:pPr>
      <w:r>
        <w:rPr>
          <w:rFonts w:hint="eastAsia"/>
          <w:sz w:val="22"/>
        </w:rPr>
        <w:t>２</w:t>
      </w:r>
      <w:r w:rsidR="00696AF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組　織</w:t>
      </w:r>
    </w:p>
    <w:p w14:paraId="3A90071A" w14:textId="77777777" w:rsidR="00B17891" w:rsidRDefault="00B1789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C5BF2">
        <w:rPr>
          <w:rFonts w:hint="eastAsia"/>
          <w:sz w:val="22"/>
        </w:rPr>
        <w:t>【</w:t>
      </w:r>
      <w:r>
        <w:rPr>
          <w:rFonts w:hint="eastAsia"/>
          <w:sz w:val="22"/>
        </w:rPr>
        <w:t>いじめ</w:t>
      </w:r>
      <w:r w:rsidR="00401A10">
        <w:rPr>
          <w:rFonts w:hint="eastAsia"/>
          <w:sz w:val="22"/>
        </w:rPr>
        <w:t>・</w:t>
      </w:r>
      <w:r>
        <w:rPr>
          <w:rFonts w:hint="eastAsia"/>
          <w:sz w:val="22"/>
        </w:rPr>
        <w:t>不登校対策委員会</w:t>
      </w:r>
      <w:r w:rsidR="003C5BF2">
        <w:rPr>
          <w:rFonts w:hint="eastAsia"/>
          <w:sz w:val="22"/>
        </w:rPr>
        <w:t>】</w:t>
      </w:r>
    </w:p>
    <w:p w14:paraId="426D31DC" w14:textId="77777777" w:rsidR="003C5BF2" w:rsidRDefault="00B26E1A" w:rsidP="003C5BF2">
      <w:pPr>
        <w:ind w:leftChars="100" w:left="210" w:firstLineChars="300" w:firstLine="660"/>
        <w:rPr>
          <w:sz w:val="22"/>
        </w:rPr>
      </w:pPr>
      <w:r>
        <w:rPr>
          <w:rFonts w:hint="eastAsia"/>
          <w:sz w:val="22"/>
        </w:rPr>
        <w:t>校長　教頭　教務</w:t>
      </w:r>
      <w:r w:rsidR="008B7B94">
        <w:rPr>
          <w:rFonts w:hint="eastAsia"/>
          <w:sz w:val="22"/>
        </w:rPr>
        <w:t xml:space="preserve">主任　</w:t>
      </w:r>
      <w:r>
        <w:rPr>
          <w:rFonts w:hint="eastAsia"/>
          <w:sz w:val="22"/>
        </w:rPr>
        <w:t>校務</w:t>
      </w:r>
      <w:r w:rsidR="008B7B94">
        <w:rPr>
          <w:rFonts w:hint="eastAsia"/>
          <w:sz w:val="22"/>
        </w:rPr>
        <w:t>主任</w:t>
      </w:r>
      <w:r>
        <w:rPr>
          <w:rFonts w:hint="eastAsia"/>
          <w:sz w:val="22"/>
        </w:rPr>
        <w:t xml:space="preserve">　生徒指導主任</w:t>
      </w:r>
      <w:r w:rsidR="00B17891">
        <w:rPr>
          <w:rFonts w:hint="eastAsia"/>
          <w:sz w:val="22"/>
        </w:rPr>
        <w:t xml:space="preserve">　</w:t>
      </w:r>
      <w:r w:rsidR="003C5BF2">
        <w:rPr>
          <w:rFonts w:hint="eastAsia"/>
          <w:sz w:val="22"/>
        </w:rPr>
        <w:t xml:space="preserve">学年主任　特別支援学級主任　</w:t>
      </w:r>
    </w:p>
    <w:p w14:paraId="721E8E59" w14:textId="77777777" w:rsidR="009051F3" w:rsidRDefault="003C5BF2" w:rsidP="003C5BF2">
      <w:pPr>
        <w:ind w:leftChars="100" w:left="210" w:firstLineChars="300" w:firstLine="660"/>
        <w:rPr>
          <w:sz w:val="22"/>
        </w:rPr>
      </w:pPr>
      <w:r>
        <w:rPr>
          <w:rFonts w:hint="eastAsia"/>
          <w:sz w:val="22"/>
        </w:rPr>
        <w:t>養</w:t>
      </w:r>
      <w:r w:rsidR="00B17891">
        <w:rPr>
          <w:rFonts w:hint="eastAsia"/>
          <w:sz w:val="22"/>
        </w:rPr>
        <w:t>護教諭</w:t>
      </w:r>
      <w:r>
        <w:rPr>
          <w:rFonts w:hint="eastAsia"/>
          <w:sz w:val="22"/>
        </w:rPr>
        <w:t xml:space="preserve">　いじめ</w:t>
      </w:r>
      <w:r w:rsidR="00401A10"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不登校対策委員　</w:t>
      </w:r>
      <w:r w:rsidR="00B26E1A">
        <w:rPr>
          <w:rFonts w:hint="eastAsia"/>
          <w:sz w:val="22"/>
        </w:rPr>
        <w:t>保健指導主事</w:t>
      </w:r>
      <w:r w:rsidR="009051F3">
        <w:rPr>
          <w:rFonts w:hint="eastAsia"/>
          <w:sz w:val="22"/>
        </w:rPr>
        <w:t xml:space="preserve">　スクールカウンセラー　</w:t>
      </w:r>
    </w:p>
    <w:p w14:paraId="1947ECD6" w14:textId="77777777" w:rsidR="00B17891" w:rsidRDefault="009051F3" w:rsidP="003C5BF2">
      <w:pPr>
        <w:ind w:leftChars="100" w:left="210" w:firstLineChars="300" w:firstLine="660"/>
        <w:rPr>
          <w:sz w:val="22"/>
        </w:rPr>
      </w:pPr>
      <w:r>
        <w:rPr>
          <w:rFonts w:hint="eastAsia"/>
          <w:sz w:val="22"/>
        </w:rPr>
        <w:t>スクールソーシャルワーカー</w:t>
      </w:r>
    </w:p>
    <w:p w14:paraId="775594FF" w14:textId="77777777" w:rsidR="00B17891" w:rsidRDefault="00696AF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935E8F">
        <w:rPr>
          <w:rFonts w:hint="eastAsia"/>
          <w:sz w:val="22"/>
        </w:rPr>
        <w:t>いじめ</w:t>
      </w:r>
      <w:r w:rsidR="00B26E1A">
        <w:rPr>
          <w:rFonts w:hint="eastAsia"/>
          <w:sz w:val="22"/>
        </w:rPr>
        <w:t>の防止のための手立て</w:t>
      </w:r>
    </w:p>
    <w:p w14:paraId="2941F0E0" w14:textId="77777777" w:rsidR="00B17891" w:rsidRDefault="00B26E1A">
      <w:pPr>
        <w:rPr>
          <w:sz w:val="22"/>
        </w:rPr>
      </w:pPr>
      <w:r>
        <w:rPr>
          <w:rFonts w:hint="eastAsia"/>
          <w:sz w:val="22"/>
        </w:rPr>
        <w:t xml:space="preserve">　（１）いじめに向かわせないために</w:t>
      </w:r>
    </w:p>
    <w:p w14:paraId="61C28D20" w14:textId="77777777" w:rsidR="00DE702E" w:rsidRDefault="00DE702E">
      <w:pPr>
        <w:rPr>
          <w:sz w:val="22"/>
        </w:rPr>
      </w:pPr>
      <w:r>
        <w:rPr>
          <w:rFonts w:hint="eastAsia"/>
          <w:sz w:val="22"/>
        </w:rPr>
        <w:t xml:space="preserve">　　　①　自己肯定感を高める指導</w:t>
      </w:r>
    </w:p>
    <w:p w14:paraId="7FACF6F6" w14:textId="77777777" w:rsidR="00935E8F" w:rsidRDefault="00935E8F" w:rsidP="00935E8F">
      <w:pPr>
        <w:rPr>
          <w:sz w:val="22"/>
        </w:rPr>
      </w:pPr>
      <w:r>
        <w:rPr>
          <w:rFonts w:hint="eastAsia"/>
          <w:sz w:val="22"/>
        </w:rPr>
        <w:t xml:space="preserve">　　　②　道徳教育の充実</w:t>
      </w:r>
    </w:p>
    <w:p w14:paraId="298B429D" w14:textId="77777777" w:rsidR="00B26E1A" w:rsidRDefault="00DE702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935E8F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</w:t>
      </w:r>
      <w:r w:rsidR="00B26E1A">
        <w:rPr>
          <w:rFonts w:hint="eastAsia"/>
          <w:sz w:val="22"/>
        </w:rPr>
        <w:t>人権教育</w:t>
      </w:r>
    </w:p>
    <w:p w14:paraId="5E8755A1" w14:textId="77777777" w:rsidR="00B26E1A" w:rsidRDefault="00B26E1A">
      <w:pPr>
        <w:rPr>
          <w:sz w:val="22"/>
        </w:rPr>
      </w:pPr>
      <w:r>
        <w:rPr>
          <w:rFonts w:hint="eastAsia"/>
          <w:sz w:val="22"/>
        </w:rPr>
        <w:t xml:space="preserve">　　　④　ネットモラルについて</w:t>
      </w:r>
      <w:r w:rsidR="008B7B94">
        <w:rPr>
          <w:rFonts w:hint="eastAsia"/>
          <w:sz w:val="22"/>
        </w:rPr>
        <w:t>の</w:t>
      </w:r>
      <w:r w:rsidR="005A0C0C">
        <w:rPr>
          <w:rFonts w:hint="eastAsia"/>
          <w:sz w:val="22"/>
        </w:rPr>
        <w:t>教育</w:t>
      </w:r>
    </w:p>
    <w:p w14:paraId="7F1FECDD" w14:textId="176355B1" w:rsidR="00F41313" w:rsidRPr="00F41313" w:rsidRDefault="00F41313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F41313">
        <w:rPr>
          <w:rFonts w:hint="eastAsia"/>
          <w:sz w:val="22"/>
          <w:u w:val="single"/>
        </w:rPr>
        <w:t>⑤　あいさつを通じて、</w:t>
      </w:r>
      <w:r w:rsidR="00583547">
        <w:rPr>
          <w:rFonts w:hint="eastAsia"/>
          <w:sz w:val="22"/>
          <w:u w:val="single"/>
        </w:rPr>
        <w:t>温かい</w:t>
      </w:r>
      <w:r w:rsidRPr="00F41313">
        <w:rPr>
          <w:rFonts w:hint="eastAsia"/>
          <w:sz w:val="22"/>
          <w:u w:val="single"/>
        </w:rPr>
        <w:t>人間関係を構築する</w:t>
      </w:r>
    </w:p>
    <w:p w14:paraId="08ECDE1A" w14:textId="77777777" w:rsidR="00DE702E" w:rsidRDefault="00B26E1A" w:rsidP="00935E8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（２）いじめの早期発見に向けて</w:t>
      </w:r>
    </w:p>
    <w:p w14:paraId="02115268" w14:textId="77777777" w:rsidR="00F32279" w:rsidRDefault="00F32279" w:rsidP="00F32279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　　　一人ひとりの児童と担任による、心の相談活動により、児童の悩みの早期発見と早期解決に努めます。（以下の通り）</w:t>
      </w:r>
    </w:p>
    <w:p w14:paraId="6D9313C7" w14:textId="77777777" w:rsidR="00B26E1A" w:rsidRDefault="00B26E1A" w:rsidP="00935E8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①　児童理解</w:t>
      </w:r>
    </w:p>
    <w:p w14:paraId="3E6ABBBF" w14:textId="77777777" w:rsidR="00B26E1A" w:rsidRDefault="00B26E1A" w:rsidP="00B26E1A">
      <w:pPr>
        <w:rPr>
          <w:sz w:val="22"/>
        </w:rPr>
      </w:pPr>
      <w:r>
        <w:rPr>
          <w:rFonts w:hint="eastAsia"/>
          <w:sz w:val="22"/>
        </w:rPr>
        <w:t xml:space="preserve">　　　　・教育相談</w:t>
      </w:r>
    </w:p>
    <w:p w14:paraId="1FB161EF" w14:textId="77777777" w:rsidR="00804A89" w:rsidRDefault="00536C63" w:rsidP="00B26E1A">
      <w:pPr>
        <w:rPr>
          <w:sz w:val="22"/>
        </w:rPr>
      </w:pPr>
      <w:r>
        <w:rPr>
          <w:rFonts w:hint="eastAsia"/>
          <w:sz w:val="22"/>
        </w:rPr>
        <w:t xml:space="preserve">　　　　・</w:t>
      </w:r>
      <w:r w:rsidR="00804A89">
        <w:rPr>
          <w:rFonts w:hint="eastAsia"/>
          <w:sz w:val="22"/>
        </w:rPr>
        <w:t>校内研修</w:t>
      </w:r>
    </w:p>
    <w:p w14:paraId="7306D59A" w14:textId="77777777" w:rsidR="00B26E1A" w:rsidRDefault="00B26E1A" w:rsidP="00B26E1A">
      <w:pPr>
        <w:rPr>
          <w:sz w:val="22"/>
        </w:rPr>
      </w:pPr>
      <w:r>
        <w:rPr>
          <w:rFonts w:hint="eastAsia"/>
          <w:sz w:val="22"/>
        </w:rPr>
        <w:t xml:space="preserve">　　　　・</w:t>
      </w:r>
      <w:r w:rsidR="008B7B94">
        <w:rPr>
          <w:rFonts w:hint="eastAsia"/>
          <w:sz w:val="22"/>
        </w:rPr>
        <w:t>学</w:t>
      </w:r>
      <w:r w:rsidR="00154AF4">
        <w:rPr>
          <w:rFonts w:hint="eastAsia"/>
          <w:sz w:val="22"/>
        </w:rPr>
        <w:t>級</w:t>
      </w:r>
      <w:r w:rsidR="008B7B94">
        <w:rPr>
          <w:rFonts w:hint="eastAsia"/>
          <w:sz w:val="22"/>
        </w:rPr>
        <w:t>集団アセスメント</w:t>
      </w:r>
      <w:r w:rsidR="008B7B94">
        <w:rPr>
          <w:rFonts w:hint="eastAsia"/>
          <w:sz w:val="22"/>
        </w:rPr>
        <w:t>(Q</w:t>
      </w:r>
      <w:r>
        <w:rPr>
          <w:rFonts w:hint="eastAsia"/>
          <w:sz w:val="22"/>
        </w:rPr>
        <w:t>―Ｕ</w:t>
      </w:r>
      <w:r w:rsidR="008B7B94">
        <w:rPr>
          <w:rFonts w:hint="eastAsia"/>
          <w:sz w:val="22"/>
        </w:rPr>
        <w:t>)</w:t>
      </w:r>
      <w:r>
        <w:rPr>
          <w:rFonts w:hint="eastAsia"/>
          <w:sz w:val="22"/>
        </w:rPr>
        <w:t>の実施</w:t>
      </w:r>
    </w:p>
    <w:p w14:paraId="683D7598" w14:textId="77777777" w:rsidR="00B26E1A" w:rsidRDefault="00B26E1A" w:rsidP="00B26E1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・いじめアンケートの実施</w:t>
      </w:r>
    </w:p>
    <w:p w14:paraId="18D543C7" w14:textId="77777777" w:rsidR="00DE702E" w:rsidRDefault="00B26E1A" w:rsidP="00B26E1A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②　</w:t>
      </w:r>
      <w:r w:rsidR="00DE702E">
        <w:rPr>
          <w:rFonts w:hint="eastAsia"/>
          <w:sz w:val="22"/>
        </w:rPr>
        <w:t>全職員での情報交換</w:t>
      </w:r>
    </w:p>
    <w:p w14:paraId="4895F0ED" w14:textId="77777777" w:rsidR="00B26E1A" w:rsidRDefault="00B26E1A" w:rsidP="00B26E1A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・職員</w:t>
      </w:r>
      <w:r w:rsidR="00F32279">
        <w:rPr>
          <w:rFonts w:hint="eastAsia"/>
          <w:sz w:val="22"/>
        </w:rPr>
        <w:t>会議や打ち合わせで、各クラスの様子について報告し、情報を共有します</w:t>
      </w:r>
      <w:r>
        <w:rPr>
          <w:rFonts w:hint="eastAsia"/>
          <w:sz w:val="22"/>
        </w:rPr>
        <w:t>。</w:t>
      </w:r>
    </w:p>
    <w:p w14:paraId="3B488073" w14:textId="77777777" w:rsidR="00B26E1A" w:rsidRDefault="00B26E1A" w:rsidP="00935E8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③　</w:t>
      </w:r>
      <w:r w:rsidR="00935E8F">
        <w:rPr>
          <w:rFonts w:hint="eastAsia"/>
          <w:sz w:val="22"/>
        </w:rPr>
        <w:t>スクールカウンセラー</w:t>
      </w:r>
      <w:r>
        <w:rPr>
          <w:rFonts w:hint="eastAsia"/>
          <w:sz w:val="22"/>
        </w:rPr>
        <w:t>の</w:t>
      </w:r>
      <w:r w:rsidR="00935E8F">
        <w:rPr>
          <w:rFonts w:hint="eastAsia"/>
          <w:sz w:val="22"/>
        </w:rPr>
        <w:t>活用</w:t>
      </w:r>
    </w:p>
    <w:p w14:paraId="67749923" w14:textId="77777777" w:rsidR="00B26E1A" w:rsidRDefault="00F32279" w:rsidP="00935E8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・児童の思いや悩みを把握します</w:t>
      </w:r>
      <w:r w:rsidR="00B26E1A">
        <w:rPr>
          <w:rFonts w:hint="eastAsia"/>
          <w:sz w:val="22"/>
        </w:rPr>
        <w:t>。</w:t>
      </w:r>
    </w:p>
    <w:p w14:paraId="7F23B9FD" w14:textId="77777777" w:rsidR="00DE702E" w:rsidRDefault="00DE702E">
      <w:pPr>
        <w:rPr>
          <w:sz w:val="22"/>
        </w:rPr>
      </w:pPr>
      <w:r>
        <w:rPr>
          <w:rFonts w:hint="eastAsia"/>
          <w:sz w:val="22"/>
        </w:rPr>
        <w:t xml:space="preserve">　（３）家庭や地域との連携</w:t>
      </w:r>
    </w:p>
    <w:p w14:paraId="18A31CCB" w14:textId="77777777" w:rsidR="00DE702E" w:rsidRDefault="00DE702E">
      <w:pPr>
        <w:rPr>
          <w:sz w:val="22"/>
        </w:rPr>
      </w:pPr>
      <w:r>
        <w:rPr>
          <w:rFonts w:hint="eastAsia"/>
          <w:sz w:val="22"/>
        </w:rPr>
        <w:t xml:space="preserve">　　　　・個人懇談の実施</w:t>
      </w:r>
    </w:p>
    <w:p w14:paraId="15F9E063" w14:textId="4FCBF25B" w:rsidR="00F41313" w:rsidRPr="00F41313" w:rsidRDefault="00F41313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Pr="00F41313">
        <w:rPr>
          <w:rFonts w:hint="eastAsia"/>
          <w:sz w:val="22"/>
          <w:u w:val="single"/>
        </w:rPr>
        <w:t>・学校運営協議会（</w:t>
      </w:r>
      <w:r w:rsidRPr="00F41313">
        <w:rPr>
          <w:rFonts w:hint="eastAsia"/>
          <w:sz w:val="22"/>
          <w:u w:val="single"/>
        </w:rPr>
        <w:t>CS</w:t>
      </w:r>
      <w:r w:rsidRPr="00F41313">
        <w:rPr>
          <w:rFonts w:hint="eastAsia"/>
          <w:sz w:val="22"/>
          <w:u w:val="single"/>
        </w:rPr>
        <w:t>）</w:t>
      </w:r>
    </w:p>
    <w:p w14:paraId="44945137" w14:textId="77777777" w:rsidR="00DE702E" w:rsidRDefault="00DE702E">
      <w:pPr>
        <w:rPr>
          <w:sz w:val="22"/>
        </w:rPr>
      </w:pPr>
      <w:r>
        <w:rPr>
          <w:rFonts w:hint="eastAsia"/>
          <w:sz w:val="22"/>
        </w:rPr>
        <w:t xml:space="preserve">　　　　・水野西陵の子どもを育てる会</w:t>
      </w:r>
    </w:p>
    <w:p w14:paraId="08FC9109" w14:textId="77777777" w:rsidR="00DE702E" w:rsidRDefault="00DE702E">
      <w:pPr>
        <w:rPr>
          <w:sz w:val="22"/>
        </w:rPr>
      </w:pPr>
      <w:r>
        <w:rPr>
          <w:rFonts w:hint="eastAsia"/>
          <w:sz w:val="22"/>
        </w:rPr>
        <w:t xml:space="preserve">　　　　・</w:t>
      </w:r>
      <w:r w:rsidR="00123901">
        <w:rPr>
          <w:rFonts w:hint="eastAsia"/>
          <w:sz w:val="22"/>
        </w:rPr>
        <w:t>水野中ブロックいじめ</w:t>
      </w:r>
      <w:r w:rsidR="00401A10">
        <w:rPr>
          <w:rFonts w:hint="eastAsia"/>
          <w:sz w:val="22"/>
        </w:rPr>
        <w:t>・</w:t>
      </w:r>
      <w:r w:rsidR="00123901">
        <w:rPr>
          <w:rFonts w:hint="eastAsia"/>
          <w:sz w:val="22"/>
        </w:rPr>
        <w:t>不登校連絡協議会</w:t>
      </w:r>
    </w:p>
    <w:p w14:paraId="5C54C8E1" w14:textId="6D9344DF" w:rsidR="00123901" w:rsidRDefault="00123901" w:rsidP="00186FF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・</w:t>
      </w:r>
      <w:r w:rsidR="00B101B0">
        <w:rPr>
          <w:rFonts w:hint="eastAsia"/>
          <w:sz w:val="22"/>
        </w:rPr>
        <w:t>スクールソーシャルワーカー、</w:t>
      </w:r>
      <w:r>
        <w:rPr>
          <w:rFonts w:hint="eastAsia"/>
          <w:sz w:val="22"/>
        </w:rPr>
        <w:t>学校サポーター、見守りボランティア、</w:t>
      </w:r>
      <w:r w:rsidR="00F41313" w:rsidRPr="00F41313">
        <w:rPr>
          <w:rFonts w:hint="eastAsia"/>
          <w:sz w:val="22"/>
          <w:u w:val="single"/>
        </w:rPr>
        <w:t>朝活ボランティア</w:t>
      </w:r>
      <w:r w:rsidR="00F41313">
        <w:rPr>
          <w:rFonts w:hint="eastAsia"/>
          <w:sz w:val="22"/>
        </w:rPr>
        <w:t>、</w:t>
      </w:r>
      <w:r w:rsidR="00186FFD">
        <w:rPr>
          <w:rFonts w:hint="eastAsia"/>
          <w:sz w:val="22"/>
        </w:rPr>
        <w:t>少年センター水野支部、</w:t>
      </w:r>
      <w:r>
        <w:rPr>
          <w:rFonts w:hint="eastAsia"/>
          <w:sz w:val="22"/>
        </w:rPr>
        <w:t>交通指導員からの情報</w:t>
      </w:r>
      <w:r w:rsidR="00F32279">
        <w:rPr>
          <w:rFonts w:hint="eastAsia"/>
          <w:sz w:val="22"/>
        </w:rPr>
        <w:t>を得ながら、地域一体となったいじめ防止を目指します</w:t>
      </w:r>
      <w:r w:rsidR="00D4186E">
        <w:rPr>
          <w:rFonts w:hint="eastAsia"/>
          <w:sz w:val="22"/>
        </w:rPr>
        <w:t>。</w:t>
      </w:r>
    </w:p>
    <w:p w14:paraId="3BAB4BEF" w14:textId="77777777" w:rsidR="00DE702E" w:rsidRDefault="00DE702E">
      <w:pPr>
        <w:rPr>
          <w:sz w:val="22"/>
        </w:rPr>
      </w:pPr>
      <w:r>
        <w:rPr>
          <w:rFonts w:hint="eastAsia"/>
          <w:sz w:val="22"/>
        </w:rPr>
        <w:lastRenderedPageBreak/>
        <w:t xml:space="preserve">　（４）関係機関との連携</w:t>
      </w:r>
    </w:p>
    <w:p w14:paraId="358CF4C1" w14:textId="77777777" w:rsidR="00DE702E" w:rsidRDefault="00123901">
      <w:pPr>
        <w:rPr>
          <w:sz w:val="22"/>
        </w:rPr>
      </w:pPr>
      <w:r>
        <w:rPr>
          <w:rFonts w:hint="eastAsia"/>
          <w:sz w:val="22"/>
        </w:rPr>
        <w:t xml:space="preserve">　　　　・瀬戸市教育委員会</w:t>
      </w:r>
    </w:p>
    <w:p w14:paraId="7B965D49" w14:textId="77777777" w:rsidR="003C5BF2" w:rsidRDefault="00D4186E">
      <w:pPr>
        <w:rPr>
          <w:sz w:val="22"/>
        </w:rPr>
      </w:pPr>
      <w:r>
        <w:rPr>
          <w:rFonts w:hint="eastAsia"/>
          <w:sz w:val="22"/>
        </w:rPr>
        <w:t xml:space="preserve">　　　　・</w:t>
      </w:r>
      <w:r w:rsidR="00F32279">
        <w:rPr>
          <w:rFonts w:hint="eastAsia"/>
          <w:sz w:val="22"/>
        </w:rPr>
        <w:t>近隣幼稚園・保育園、小小、小中間の連携を図り、情報交換を密にします</w:t>
      </w:r>
      <w:r>
        <w:rPr>
          <w:rFonts w:hint="eastAsia"/>
          <w:sz w:val="22"/>
        </w:rPr>
        <w:t>。</w:t>
      </w:r>
    </w:p>
    <w:p w14:paraId="5285BD2B" w14:textId="77777777" w:rsidR="00B17891" w:rsidRDefault="00696AFA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="00B17891">
        <w:rPr>
          <w:rFonts w:hint="eastAsia"/>
          <w:sz w:val="22"/>
        </w:rPr>
        <w:t>いじめが発見された場合の対応</w:t>
      </w:r>
    </w:p>
    <w:p w14:paraId="6FB6FA01" w14:textId="77777777" w:rsidR="00B17891" w:rsidRDefault="00D4186E">
      <w:pPr>
        <w:rPr>
          <w:sz w:val="22"/>
        </w:rPr>
      </w:pPr>
      <w:r>
        <w:rPr>
          <w:rFonts w:hint="eastAsia"/>
          <w:sz w:val="22"/>
        </w:rPr>
        <w:t xml:space="preserve">　（１）初動の対応</w:t>
      </w:r>
    </w:p>
    <w:p w14:paraId="59A1DAF8" w14:textId="77777777" w:rsidR="00935E8F" w:rsidRDefault="00935E8F" w:rsidP="00935E8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・発見または相談を受けた職員は、該当児童の安全を確保し、話を聞き、ただちに校長、</w:t>
      </w:r>
      <w:r w:rsidR="00F32279">
        <w:rPr>
          <w:rFonts w:hint="eastAsia"/>
          <w:sz w:val="22"/>
        </w:rPr>
        <w:t>いじめ対策委員会職員及び学年主任に報告します。</w:t>
      </w:r>
    </w:p>
    <w:p w14:paraId="315A376F" w14:textId="77777777" w:rsidR="00935E8F" w:rsidRDefault="00935E8F" w:rsidP="00935E8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  <w:r w:rsidR="00F32279">
        <w:rPr>
          <w:rFonts w:hint="eastAsia"/>
          <w:sz w:val="22"/>
        </w:rPr>
        <w:t xml:space="preserve">　　</w:t>
      </w:r>
      <w:r w:rsidR="00021DE5">
        <w:rPr>
          <w:rFonts w:hint="eastAsia"/>
          <w:sz w:val="22"/>
        </w:rPr>
        <w:t xml:space="preserve">　</w:t>
      </w:r>
      <w:r w:rsidR="00F32279">
        <w:rPr>
          <w:rFonts w:hint="eastAsia"/>
          <w:sz w:val="22"/>
        </w:rPr>
        <w:t>・報告を受けた職員は、今後の対応について校長から指示を受けます</w:t>
      </w:r>
      <w:r>
        <w:rPr>
          <w:rFonts w:hint="eastAsia"/>
          <w:sz w:val="22"/>
        </w:rPr>
        <w:t>。</w:t>
      </w:r>
    </w:p>
    <w:p w14:paraId="6D0D60E8" w14:textId="77777777" w:rsidR="008A10EC" w:rsidRDefault="008A10EC" w:rsidP="00935E8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</w:t>
      </w:r>
      <w:r w:rsidR="00021DE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・関係児童の保護者との連絡を密にし、</w:t>
      </w:r>
      <w:r w:rsidR="00F32279">
        <w:rPr>
          <w:rFonts w:hint="eastAsia"/>
          <w:sz w:val="22"/>
        </w:rPr>
        <w:t>対応策の共通理解を図ります</w:t>
      </w:r>
      <w:r w:rsidR="00B26E1A">
        <w:rPr>
          <w:rFonts w:hint="eastAsia"/>
          <w:sz w:val="22"/>
        </w:rPr>
        <w:t>。</w:t>
      </w:r>
    </w:p>
    <w:p w14:paraId="354B9E57" w14:textId="77777777" w:rsidR="00D4186E" w:rsidRDefault="00D4186E">
      <w:pPr>
        <w:rPr>
          <w:sz w:val="22"/>
        </w:rPr>
      </w:pPr>
      <w:r>
        <w:rPr>
          <w:rFonts w:hint="eastAsia"/>
          <w:sz w:val="22"/>
        </w:rPr>
        <w:t xml:space="preserve">　（２）いじめ</w:t>
      </w:r>
      <w:r w:rsidR="00401A10">
        <w:rPr>
          <w:rFonts w:hint="eastAsia"/>
          <w:sz w:val="22"/>
        </w:rPr>
        <w:t>・</w:t>
      </w:r>
      <w:r>
        <w:rPr>
          <w:rFonts w:hint="eastAsia"/>
          <w:sz w:val="22"/>
        </w:rPr>
        <w:t>不登校対策委員会の開催</w:t>
      </w:r>
    </w:p>
    <w:p w14:paraId="31064566" w14:textId="77777777" w:rsidR="00935E8F" w:rsidRDefault="00935E8F" w:rsidP="00021DE5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</w:t>
      </w:r>
      <w:r w:rsidR="00021DE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・いじめ</w:t>
      </w:r>
      <w:r w:rsidR="00401A10">
        <w:rPr>
          <w:rFonts w:hint="eastAsia"/>
          <w:sz w:val="22"/>
        </w:rPr>
        <w:t>・</w:t>
      </w:r>
      <w:r>
        <w:rPr>
          <w:rFonts w:hint="eastAsia"/>
          <w:sz w:val="22"/>
        </w:rPr>
        <w:t>不登校対策委員会を</w:t>
      </w:r>
      <w:r w:rsidR="00F32279">
        <w:rPr>
          <w:rFonts w:hint="eastAsia"/>
          <w:sz w:val="22"/>
        </w:rPr>
        <w:t>開き、内容の確認をし、今後の組織的な対応について具体的に協議します</w:t>
      </w:r>
      <w:r>
        <w:rPr>
          <w:rFonts w:hint="eastAsia"/>
          <w:sz w:val="22"/>
        </w:rPr>
        <w:t>。</w:t>
      </w:r>
    </w:p>
    <w:p w14:paraId="58A13311" w14:textId="77777777" w:rsidR="00D4186E" w:rsidRDefault="00D4186E">
      <w:pPr>
        <w:rPr>
          <w:sz w:val="22"/>
        </w:rPr>
      </w:pPr>
      <w:r>
        <w:rPr>
          <w:rFonts w:hint="eastAsia"/>
          <w:sz w:val="22"/>
        </w:rPr>
        <w:t xml:space="preserve">　（３）実態把握・解消についての対応</w:t>
      </w:r>
    </w:p>
    <w:p w14:paraId="3B310B49" w14:textId="77777777" w:rsidR="00935E8F" w:rsidRDefault="00935E8F" w:rsidP="00021DE5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</w:t>
      </w:r>
      <w:r w:rsidR="00021DE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・いじめ</w:t>
      </w:r>
      <w:r w:rsidR="00401A10">
        <w:rPr>
          <w:rFonts w:hint="eastAsia"/>
          <w:sz w:val="22"/>
        </w:rPr>
        <w:t>・</w:t>
      </w:r>
      <w:r>
        <w:rPr>
          <w:rFonts w:hint="eastAsia"/>
          <w:sz w:val="22"/>
        </w:rPr>
        <w:t>不登校対策委員会の協議</w:t>
      </w:r>
      <w:r w:rsidR="00F32279">
        <w:rPr>
          <w:rFonts w:hint="eastAsia"/>
          <w:sz w:val="22"/>
        </w:rPr>
        <w:t>をもとに、実態把握、いじめ解消に向けて、組織的に対応します</w:t>
      </w:r>
      <w:r w:rsidR="008A10EC">
        <w:rPr>
          <w:rFonts w:hint="eastAsia"/>
          <w:sz w:val="22"/>
        </w:rPr>
        <w:t>。</w:t>
      </w:r>
    </w:p>
    <w:p w14:paraId="638ACFE0" w14:textId="77777777" w:rsidR="008A10EC" w:rsidRDefault="008A10EC" w:rsidP="008A10EC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021DE5">
        <w:rPr>
          <w:rFonts w:hint="eastAsia"/>
          <w:sz w:val="22"/>
        </w:rPr>
        <w:t xml:space="preserve">　</w:t>
      </w:r>
      <w:r w:rsidR="00F32279">
        <w:rPr>
          <w:rFonts w:hint="eastAsia"/>
          <w:sz w:val="22"/>
        </w:rPr>
        <w:t xml:space="preserve">　　・事案の内容によっては、児童相談所や警察等へ報告し、対処します</w:t>
      </w:r>
      <w:r>
        <w:rPr>
          <w:rFonts w:hint="eastAsia"/>
          <w:sz w:val="22"/>
        </w:rPr>
        <w:t>。</w:t>
      </w:r>
    </w:p>
    <w:p w14:paraId="5F55B4D7" w14:textId="77777777" w:rsidR="008A10EC" w:rsidRDefault="00F32279" w:rsidP="008A10EC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</w:t>
      </w:r>
      <w:r w:rsidR="00021DE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・被害児童だけでなく、加害児童に対する</w:t>
      </w:r>
      <w:r w:rsidR="008B7B94">
        <w:rPr>
          <w:rFonts w:hint="eastAsia"/>
          <w:sz w:val="22"/>
        </w:rPr>
        <w:t>指導</w:t>
      </w:r>
      <w:r>
        <w:rPr>
          <w:rFonts w:hint="eastAsia"/>
          <w:sz w:val="22"/>
        </w:rPr>
        <w:t>にも十分留意します</w:t>
      </w:r>
      <w:r w:rsidR="008A10EC">
        <w:rPr>
          <w:rFonts w:hint="eastAsia"/>
          <w:sz w:val="22"/>
        </w:rPr>
        <w:t>。</w:t>
      </w:r>
    </w:p>
    <w:p w14:paraId="76078E98" w14:textId="77777777" w:rsidR="00D4186E" w:rsidRDefault="00D4186E">
      <w:pPr>
        <w:rPr>
          <w:sz w:val="22"/>
        </w:rPr>
      </w:pPr>
      <w:r>
        <w:rPr>
          <w:rFonts w:hint="eastAsia"/>
          <w:sz w:val="22"/>
        </w:rPr>
        <w:t xml:space="preserve">　（４）事後の支援</w:t>
      </w:r>
    </w:p>
    <w:p w14:paraId="1AF64C0A" w14:textId="77777777" w:rsidR="008A10EC" w:rsidRDefault="008A10EC" w:rsidP="00021DE5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  <w:r w:rsidR="00021DE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・関係する児童全てについて、対応後の様子を経過観察し、必要</w:t>
      </w:r>
      <w:r w:rsidR="00F32279">
        <w:rPr>
          <w:rFonts w:hint="eastAsia"/>
          <w:sz w:val="22"/>
        </w:rPr>
        <w:t>に応じて面談などを行いながら、再発防止に努めます。</w:t>
      </w:r>
    </w:p>
    <w:p w14:paraId="75CFE7FB" w14:textId="77777777" w:rsidR="008A10EC" w:rsidRDefault="00F32279" w:rsidP="008A10EC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021DE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・スクールカウンセラーによる心のケアを継続的に行います</w:t>
      </w:r>
      <w:r w:rsidR="008A10EC">
        <w:rPr>
          <w:rFonts w:hint="eastAsia"/>
          <w:sz w:val="22"/>
        </w:rPr>
        <w:t>。</w:t>
      </w:r>
    </w:p>
    <w:p w14:paraId="44038BE8" w14:textId="77777777" w:rsidR="00B17891" w:rsidRDefault="00696AFA">
      <w:pPr>
        <w:rPr>
          <w:sz w:val="22"/>
        </w:rPr>
      </w:pPr>
      <w:r>
        <w:rPr>
          <w:rFonts w:hint="eastAsia"/>
          <w:sz w:val="22"/>
        </w:rPr>
        <w:t xml:space="preserve">５　</w:t>
      </w:r>
      <w:r w:rsidR="00B17891">
        <w:rPr>
          <w:rFonts w:hint="eastAsia"/>
          <w:sz w:val="22"/>
        </w:rPr>
        <w:t>重大事態への対処</w:t>
      </w:r>
    </w:p>
    <w:p w14:paraId="571B29B5" w14:textId="77777777" w:rsidR="003C5BF2" w:rsidRDefault="00D4186E" w:rsidP="00F3227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8A10EC">
        <w:rPr>
          <w:rFonts w:hint="eastAsia"/>
          <w:sz w:val="22"/>
        </w:rPr>
        <w:t>・</w:t>
      </w:r>
      <w:r w:rsidR="00F32279">
        <w:rPr>
          <w:rFonts w:hint="eastAsia"/>
          <w:sz w:val="22"/>
        </w:rPr>
        <w:t>学校は、重大事態が発生した場合には、直ちに教育委員会に報告します</w:t>
      </w:r>
      <w:r w:rsidR="003C5BF2">
        <w:rPr>
          <w:rFonts w:hint="eastAsia"/>
          <w:sz w:val="22"/>
        </w:rPr>
        <w:t>。</w:t>
      </w:r>
    </w:p>
    <w:p w14:paraId="481BEA35" w14:textId="77777777" w:rsidR="00C41DF5" w:rsidRDefault="00C41DF5" w:rsidP="00C41DF5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・瀬戸市いじめ防止基本方針に従って、市教育委員会の指示を受けて、市教育委員会の指導のも</w:t>
      </w:r>
    </w:p>
    <w:p w14:paraId="71F4CAD8" w14:textId="77777777" w:rsidR="00F32279" w:rsidRDefault="00C41DF5" w:rsidP="00C41DF5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と、適切に対応します。</w:t>
      </w:r>
    </w:p>
    <w:p w14:paraId="5716A745" w14:textId="77777777" w:rsidR="00804A89" w:rsidRDefault="00804A89" w:rsidP="00804A89">
      <w:pPr>
        <w:rPr>
          <w:sz w:val="22"/>
        </w:rPr>
      </w:pPr>
      <w:r>
        <w:rPr>
          <w:rFonts w:hint="eastAsia"/>
          <w:sz w:val="22"/>
        </w:rPr>
        <w:t>６</w:t>
      </w:r>
      <w:r w:rsidR="00696AF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学校の取組に対する検証・見直し</w:t>
      </w:r>
    </w:p>
    <w:p w14:paraId="1B1BE400" w14:textId="77777777" w:rsidR="00804A89" w:rsidRDefault="00804A89" w:rsidP="00804A8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・</w:t>
      </w:r>
      <w:r w:rsidR="00C41DF5">
        <w:rPr>
          <w:rFonts w:hint="eastAsia"/>
          <w:sz w:val="22"/>
        </w:rPr>
        <w:t>水野小学校</w:t>
      </w:r>
      <w:r w:rsidR="00536C63">
        <w:rPr>
          <w:rFonts w:hint="eastAsia"/>
          <w:sz w:val="22"/>
        </w:rPr>
        <w:t>いじめ防止基本方針をはじめとするいじめ防止の取組については、教</w:t>
      </w:r>
      <w:r>
        <w:rPr>
          <w:rFonts w:hint="eastAsia"/>
          <w:sz w:val="22"/>
        </w:rPr>
        <w:t>職員による取組評価及び保護者への学校評価アンケートに基づき、年度末に見直しを行い、実効性のある取組を行います。</w:t>
      </w:r>
    </w:p>
    <w:p w14:paraId="180696FD" w14:textId="77777777" w:rsidR="00804A89" w:rsidRDefault="00804A89" w:rsidP="00804A8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・外部組織からの意見を取り入れ、</w:t>
      </w:r>
      <w:r w:rsidR="00C41DF5">
        <w:rPr>
          <w:rFonts w:hint="eastAsia"/>
          <w:sz w:val="22"/>
        </w:rPr>
        <w:t>検証を行うように努めます。</w:t>
      </w:r>
    </w:p>
    <w:p w14:paraId="4FDB2A39" w14:textId="77777777" w:rsidR="00B17891" w:rsidRDefault="00696AFA">
      <w:pPr>
        <w:rPr>
          <w:sz w:val="22"/>
        </w:rPr>
      </w:pPr>
      <w:r>
        <w:rPr>
          <w:rFonts w:hint="eastAsia"/>
          <w:sz w:val="22"/>
        </w:rPr>
        <w:t xml:space="preserve">７　</w:t>
      </w:r>
      <w:r w:rsidR="00B17891">
        <w:rPr>
          <w:rFonts w:hint="eastAsia"/>
          <w:sz w:val="22"/>
        </w:rPr>
        <w:t>その他</w:t>
      </w:r>
    </w:p>
    <w:p w14:paraId="25EF9D08" w14:textId="77777777" w:rsidR="00D4186E" w:rsidRDefault="00F32279" w:rsidP="00021DE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・毎月、教育委員会へ、いじめ</w:t>
      </w:r>
      <w:r w:rsidR="00401A10">
        <w:rPr>
          <w:rFonts w:hint="eastAsia"/>
          <w:sz w:val="22"/>
        </w:rPr>
        <w:t>・</w:t>
      </w:r>
      <w:r>
        <w:rPr>
          <w:rFonts w:hint="eastAsia"/>
          <w:sz w:val="22"/>
        </w:rPr>
        <w:t>不登校児童について報告します</w:t>
      </w:r>
      <w:r w:rsidR="003C5BF2">
        <w:rPr>
          <w:rFonts w:hint="eastAsia"/>
          <w:sz w:val="22"/>
        </w:rPr>
        <w:t>。</w:t>
      </w:r>
    </w:p>
    <w:p w14:paraId="74680AF4" w14:textId="77777777" w:rsidR="00E86E2C" w:rsidRDefault="00E86E2C">
      <w:pPr>
        <w:rPr>
          <w:sz w:val="22"/>
        </w:rPr>
      </w:pPr>
    </w:p>
    <w:p w14:paraId="567924AE" w14:textId="77777777" w:rsidR="00E86E2C" w:rsidRDefault="00E86E2C">
      <w:pPr>
        <w:rPr>
          <w:sz w:val="22"/>
        </w:rPr>
      </w:pPr>
    </w:p>
    <w:p w14:paraId="008112BD" w14:textId="77777777" w:rsidR="00E86E2C" w:rsidRDefault="00E86E2C">
      <w:pPr>
        <w:rPr>
          <w:sz w:val="22"/>
        </w:rPr>
      </w:pPr>
    </w:p>
    <w:p w14:paraId="72B882DF" w14:textId="77777777" w:rsidR="00E86E2C" w:rsidRDefault="00E86E2C">
      <w:pPr>
        <w:rPr>
          <w:sz w:val="22"/>
        </w:rPr>
      </w:pPr>
    </w:p>
    <w:p w14:paraId="2B819748" w14:textId="77777777" w:rsidR="003F7A16" w:rsidRDefault="003F7A16">
      <w:pPr>
        <w:rPr>
          <w:sz w:val="22"/>
        </w:rPr>
      </w:pPr>
    </w:p>
    <w:p w14:paraId="675D6678" w14:textId="77777777" w:rsidR="00E86E2C" w:rsidRDefault="00E86E2C">
      <w:pPr>
        <w:rPr>
          <w:sz w:val="22"/>
        </w:rPr>
      </w:pPr>
    </w:p>
    <w:p w14:paraId="0530F665" w14:textId="77777777" w:rsidR="00E86E2C" w:rsidRDefault="00E86E2C">
      <w:pPr>
        <w:rPr>
          <w:sz w:val="22"/>
        </w:rPr>
      </w:pPr>
      <w:r w:rsidRPr="00580CA3">
        <w:rPr>
          <w:rFonts w:hint="eastAsia"/>
          <w:b/>
          <w:sz w:val="24"/>
        </w:rPr>
        <w:lastRenderedPageBreak/>
        <w:t>◇いじめ対策年間計画</w:t>
      </w:r>
      <w:r>
        <w:rPr>
          <w:rFonts w:hint="eastAsia"/>
          <w:sz w:val="22"/>
        </w:rPr>
        <w:t xml:space="preserve">　　　　　　　　　□：教職員間の活動　○：児童・保護者への活動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5292"/>
        <w:gridCol w:w="3547"/>
      </w:tblGrid>
      <w:tr w:rsidR="00E86E2C" w:rsidRPr="00580CA3" w14:paraId="23147DAD" w14:textId="77777777" w:rsidTr="00580CA3">
        <w:trPr>
          <w:trHeight w:val="352"/>
        </w:trPr>
        <w:tc>
          <w:tcPr>
            <w:tcW w:w="836" w:type="dxa"/>
            <w:tcBorders>
              <w:bottom w:val="double" w:sz="4" w:space="0" w:color="auto"/>
            </w:tcBorders>
          </w:tcPr>
          <w:p w14:paraId="42692A47" w14:textId="77777777" w:rsidR="00E86E2C" w:rsidRPr="00580CA3" w:rsidRDefault="00E86E2C" w:rsidP="00E86E2C">
            <w:pPr>
              <w:jc w:val="center"/>
              <w:rPr>
                <w:b/>
                <w:sz w:val="20"/>
                <w:szCs w:val="20"/>
              </w:rPr>
            </w:pPr>
            <w:r w:rsidRPr="00580CA3">
              <w:rPr>
                <w:rFonts w:hint="eastAsia"/>
                <w:b/>
                <w:sz w:val="20"/>
                <w:szCs w:val="20"/>
              </w:rPr>
              <w:t>月</w:t>
            </w:r>
          </w:p>
        </w:tc>
        <w:tc>
          <w:tcPr>
            <w:tcW w:w="5292" w:type="dxa"/>
            <w:tcBorders>
              <w:bottom w:val="double" w:sz="4" w:space="0" w:color="auto"/>
            </w:tcBorders>
          </w:tcPr>
          <w:p w14:paraId="5787B85D" w14:textId="77777777" w:rsidR="00E86E2C" w:rsidRPr="00580CA3" w:rsidRDefault="00E86E2C" w:rsidP="00E86E2C">
            <w:pPr>
              <w:jc w:val="center"/>
              <w:rPr>
                <w:b/>
                <w:sz w:val="20"/>
                <w:szCs w:val="20"/>
              </w:rPr>
            </w:pPr>
            <w:r w:rsidRPr="00580CA3">
              <w:rPr>
                <w:rFonts w:hint="eastAsia"/>
                <w:b/>
                <w:sz w:val="20"/>
                <w:szCs w:val="20"/>
              </w:rPr>
              <w:t>年間計画</w:t>
            </w:r>
          </w:p>
        </w:tc>
        <w:tc>
          <w:tcPr>
            <w:tcW w:w="3547" w:type="dxa"/>
            <w:tcBorders>
              <w:bottom w:val="double" w:sz="4" w:space="0" w:color="auto"/>
            </w:tcBorders>
          </w:tcPr>
          <w:p w14:paraId="0CB8A812" w14:textId="77777777" w:rsidR="00E86E2C" w:rsidRPr="00580CA3" w:rsidRDefault="00E86E2C" w:rsidP="00E86E2C">
            <w:pPr>
              <w:jc w:val="center"/>
              <w:rPr>
                <w:b/>
                <w:sz w:val="20"/>
                <w:szCs w:val="20"/>
              </w:rPr>
            </w:pPr>
            <w:r w:rsidRPr="00580CA3">
              <w:rPr>
                <w:rFonts w:hint="eastAsia"/>
                <w:b/>
                <w:sz w:val="20"/>
                <w:szCs w:val="20"/>
              </w:rPr>
              <w:t>留意すること</w:t>
            </w:r>
          </w:p>
        </w:tc>
      </w:tr>
      <w:tr w:rsidR="00E86E2C" w:rsidRPr="00580CA3" w14:paraId="45261F2E" w14:textId="77777777" w:rsidTr="00580CA3">
        <w:trPr>
          <w:trHeight w:val="3074"/>
        </w:trPr>
        <w:tc>
          <w:tcPr>
            <w:tcW w:w="836" w:type="dxa"/>
            <w:tcBorders>
              <w:top w:val="double" w:sz="4" w:space="0" w:color="auto"/>
            </w:tcBorders>
          </w:tcPr>
          <w:p w14:paraId="64262618" w14:textId="77777777" w:rsidR="00E86E2C" w:rsidRPr="00580CA3" w:rsidRDefault="00E86E2C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4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292" w:type="dxa"/>
            <w:tcBorders>
              <w:top w:val="double" w:sz="4" w:space="0" w:color="auto"/>
            </w:tcBorders>
          </w:tcPr>
          <w:p w14:paraId="2690552A" w14:textId="77777777" w:rsidR="00E86E2C" w:rsidRPr="00580CA3" w:rsidRDefault="00021DE5" w:rsidP="00E86E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□学年間・</w:t>
            </w:r>
            <w:r w:rsidR="00E86E2C" w:rsidRPr="00580CA3">
              <w:rPr>
                <w:rFonts w:hint="eastAsia"/>
                <w:sz w:val="20"/>
                <w:szCs w:val="20"/>
              </w:rPr>
              <w:t>学校間の情報交換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E86E2C" w:rsidRPr="00580CA3">
              <w:rPr>
                <w:rFonts w:hint="eastAsia"/>
                <w:sz w:val="20"/>
                <w:szCs w:val="20"/>
              </w:rPr>
              <w:t>個別の指導記録の引き継ぎ</w:t>
            </w:r>
          </w:p>
          <w:p w14:paraId="0A1FFC0F" w14:textId="77777777" w:rsidR="00E86E2C" w:rsidRPr="00580CA3" w:rsidRDefault="00E86E2C" w:rsidP="00E86E2C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 xml:space="preserve">□いじめ対策に関わる共通理解・いじめ防止対策委員会の編成　　　　　　　</w:t>
            </w:r>
            <w:r w:rsidR="003B359A" w:rsidRPr="00580CA3">
              <w:rPr>
                <w:rFonts w:hint="eastAsia"/>
                <w:sz w:val="20"/>
                <w:szCs w:val="20"/>
              </w:rPr>
              <w:t xml:space="preserve">　　　</w:t>
            </w:r>
            <w:r w:rsidR="00580CA3">
              <w:rPr>
                <w:rFonts w:hint="eastAsia"/>
                <w:sz w:val="20"/>
                <w:szCs w:val="20"/>
              </w:rPr>
              <w:t xml:space="preserve">　　　　　</w:t>
            </w:r>
            <w:r w:rsidR="00580CA3" w:rsidRPr="00580CA3">
              <w:rPr>
                <w:rFonts w:hint="eastAsia"/>
                <w:sz w:val="20"/>
                <w:szCs w:val="20"/>
              </w:rPr>
              <w:t xml:space="preserve">　　</w:t>
            </w:r>
            <w:r w:rsidRPr="00580CA3">
              <w:rPr>
                <w:rFonts w:hint="eastAsia"/>
                <w:sz w:val="20"/>
                <w:szCs w:val="20"/>
              </w:rPr>
              <w:t>【職員会議】</w:t>
            </w:r>
          </w:p>
          <w:p w14:paraId="08159016" w14:textId="77777777" w:rsidR="00445F08" w:rsidRDefault="00E86E2C" w:rsidP="00445F08">
            <w:pPr>
              <w:jc w:val="left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○いじめ防止に対する教師の決意表明</w:t>
            </w:r>
          </w:p>
          <w:p w14:paraId="3E455E28" w14:textId="77777777" w:rsidR="00E86E2C" w:rsidRPr="00580CA3" w:rsidRDefault="00E86E2C" w:rsidP="00445F08">
            <w:pPr>
              <w:ind w:firstLineChars="1600" w:firstLine="3200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【</w:t>
            </w:r>
            <w:r w:rsidR="00383F5E">
              <w:rPr>
                <w:rFonts w:hint="eastAsia"/>
                <w:sz w:val="20"/>
                <w:szCs w:val="20"/>
              </w:rPr>
              <w:t>入学式・</w:t>
            </w:r>
            <w:r w:rsidRPr="00580CA3">
              <w:rPr>
                <w:rFonts w:hint="eastAsia"/>
                <w:sz w:val="20"/>
                <w:szCs w:val="20"/>
              </w:rPr>
              <w:t>始業式等】</w:t>
            </w:r>
          </w:p>
          <w:p w14:paraId="0639E6EC" w14:textId="77777777" w:rsidR="00580CA3" w:rsidRDefault="00E86E2C" w:rsidP="00580CA3">
            <w:pPr>
              <w:ind w:left="4000" w:hangingChars="2000" w:hanging="4000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○学級</w:t>
            </w:r>
            <w:r w:rsidR="00580CA3">
              <w:rPr>
                <w:rFonts w:hint="eastAsia"/>
                <w:sz w:val="20"/>
                <w:szCs w:val="20"/>
              </w:rPr>
              <w:t>開き・人間関係</w:t>
            </w:r>
            <w:r w:rsidR="00445F08">
              <w:rPr>
                <w:rFonts w:hint="eastAsia"/>
                <w:sz w:val="20"/>
                <w:szCs w:val="20"/>
              </w:rPr>
              <w:t>づく</w:t>
            </w:r>
            <w:r w:rsidR="00580CA3">
              <w:rPr>
                <w:rFonts w:hint="eastAsia"/>
                <w:sz w:val="20"/>
                <w:szCs w:val="20"/>
              </w:rPr>
              <w:t>り・学級のルール</w:t>
            </w:r>
            <w:r w:rsidR="009A7F3F">
              <w:rPr>
                <w:rFonts w:hint="eastAsia"/>
                <w:sz w:val="20"/>
                <w:szCs w:val="20"/>
              </w:rPr>
              <w:t>づく</w:t>
            </w:r>
            <w:r w:rsidR="00580CA3">
              <w:rPr>
                <w:rFonts w:hint="eastAsia"/>
                <w:sz w:val="20"/>
                <w:szCs w:val="20"/>
              </w:rPr>
              <w:t>り</w:t>
            </w:r>
          </w:p>
          <w:p w14:paraId="765C9CA9" w14:textId="77777777" w:rsidR="00E86E2C" w:rsidRPr="00580CA3" w:rsidRDefault="007D5B23" w:rsidP="00580CA3">
            <w:pPr>
              <w:ind w:firstLineChars="1100" w:firstLine="2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86E2C" w:rsidRPr="00580CA3">
              <w:rPr>
                <w:rFonts w:hint="eastAsia"/>
                <w:sz w:val="20"/>
                <w:szCs w:val="20"/>
              </w:rPr>
              <w:t>【学級活動</w:t>
            </w:r>
            <w:r>
              <w:rPr>
                <w:rFonts w:hint="eastAsia"/>
                <w:sz w:val="20"/>
                <w:szCs w:val="20"/>
              </w:rPr>
              <w:t>・ハッピータイム</w:t>
            </w:r>
            <w:r w:rsidR="00E86E2C" w:rsidRPr="00580CA3">
              <w:rPr>
                <w:rFonts w:hint="eastAsia"/>
                <w:sz w:val="20"/>
                <w:szCs w:val="20"/>
              </w:rPr>
              <w:t>】</w:t>
            </w:r>
          </w:p>
          <w:p w14:paraId="59F2F0AF" w14:textId="77777777" w:rsidR="00E86E2C" w:rsidRPr="00580CA3" w:rsidRDefault="00E86E2C" w:rsidP="00E86E2C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○保護者へのいじめ対策についての説明と啓発</w:t>
            </w:r>
          </w:p>
          <w:p w14:paraId="58085BFD" w14:textId="177D7DC1" w:rsidR="003B359A" w:rsidRPr="00580CA3" w:rsidRDefault="00580CA3" w:rsidP="007D5B23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7D5B23">
              <w:rPr>
                <w:rFonts w:hint="eastAsia"/>
                <w:sz w:val="20"/>
                <w:szCs w:val="20"/>
              </w:rPr>
              <w:t xml:space="preserve">　　</w:t>
            </w:r>
            <w:r w:rsidR="003B359A" w:rsidRPr="00580CA3">
              <w:rPr>
                <w:rFonts w:hint="eastAsia"/>
                <w:sz w:val="20"/>
                <w:szCs w:val="20"/>
              </w:rPr>
              <w:t>【</w:t>
            </w:r>
            <w:r w:rsidRPr="00580CA3">
              <w:rPr>
                <w:rFonts w:hint="eastAsia"/>
                <w:sz w:val="20"/>
                <w:szCs w:val="20"/>
              </w:rPr>
              <w:t>ＰＴＡ総会</w:t>
            </w:r>
            <w:r w:rsidR="00994BB2">
              <w:rPr>
                <w:rFonts w:hint="eastAsia"/>
                <w:sz w:val="20"/>
                <w:szCs w:val="20"/>
              </w:rPr>
              <w:t>資料・</w:t>
            </w:r>
            <w:r w:rsidR="00994BB2">
              <w:rPr>
                <w:rFonts w:hint="eastAsia"/>
                <w:sz w:val="20"/>
                <w:szCs w:val="20"/>
              </w:rPr>
              <w:t>HP</w:t>
            </w:r>
            <w:r w:rsidR="003B359A" w:rsidRPr="00580CA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3547" w:type="dxa"/>
            <w:tcBorders>
              <w:top w:val="double" w:sz="4" w:space="0" w:color="auto"/>
            </w:tcBorders>
          </w:tcPr>
          <w:p w14:paraId="53BDE0C3" w14:textId="77777777" w:rsidR="00E86E2C" w:rsidRPr="00580CA3" w:rsidRDefault="003F7A16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・いじめの</w:t>
            </w:r>
            <w:r w:rsidR="00580CA3" w:rsidRPr="00580CA3">
              <w:rPr>
                <w:rFonts w:hint="eastAsia"/>
                <w:sz w:val="20"/>
                <w:szCs w:val="20"/>
              </w:rPr>
              <w:t>実態や情報</w:t>
            </w:r>
            <w:r w:rsidRPr="00580CA3">
              <w:rPr>
                <w:rFonts w:hint="eastAsia"/>
                <w:sz w:val="20"/>
                <w:szCs w:val="20"/>
              </w:rPr>
              <w:t>を確実に引き継ぎます。</w:t>
            </w:r>
          </w:p>
          <w:p w14:paraId="3664693D" w14:textId="77777777" w:rsidR="003F7A16" w:rsidRPr="00580CA3" w:rsidRDefault="003F7A16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・学校がいじめの問題に本気で取り組むことを示します。</w:t>
            </w:r>
          </w:p>
        </w:tc>
      </w:tr>
      <w:tr w:rsidR="00E86E2C" w:rsidRPr="00580CA3" w14:paraId="6FADD71A" w14:textId="77777777" w:rsidTr="00CE73ED">
        <w:trPr>
          <w:trHeight w:val="1507"/>
        </w:trPr>
        <w:tc>
          <w:tcPr>
            <w:tcW w:w="836" w:type="dxa"/>
          </w:tcPr>
          <w:p w14:paraId="6286EF44" w14:textId="77777777" w:rsidR="00E86E2C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5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292" w:type="dxa"/>
          </w:tcPr>
          <w:p w14:paraId="6D95EF73" w14:textId="77777777" w:rsidR="00E86E2C" w:rsidRPr="00580CA3" w:rsidRDefault="003B359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□校内研修「いじめの早期発見と指導の在り方」</w:t>
            </w:r>
          </w:p>
          <w:p w14:paraId="2C0FF043" w14:textId="77777777" w:rsidR="003B359A" w:rsidRPr="00580CA3" w:rsidRDefault="003B359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</w:t>
            </w:r>
            <w:r w:rsidR="008B7B94" w:rsidRPr="00696AFA">
              <w:rPr>
                <w:rFonts w:hint="eastAsia"/>
                <w:sz w:val="20"/>
              </w:rPr>
              <w:t>学</w:t>
            </w:r>
            <w:r w:rsidR="00154AF4" w:rsidRPr="00696AFA">
              <w:rPr>
                <w:rFonts w:hint="eastAsia"/>
                <w:sz w:val="20"/>
              </w:rPr>
              <w:t>級</w:t>
            </w:r>
            <w:r w:rsidR="008B7B94" w:rsidRPr="00696AFA">
              <w:rPr>
                <w:rFonts w:hint="eastAsia"/>
                <w:sz w:val="20"/>
              </w:rPr>
              <w:t>集団アセスメント</w:t>
            </w:r>
            <w:r w:rsidR="008B7B94" w:rsidRPr="00696AFA">
              <w:rPr>
                <w:rFonts w:hint="eastAsia"/>
                <w:sz w:val="20"/>
              </w:rPr>
              <w:t>(Q</w:t>
            </w:r>
            <w:r w:rsidR="008B7B94" w:rsidRPr="00696AFA">
              <w:rPr>
                <w:rFonts w:hint="eastAsia"/>
                <w:sz w:val="20"/>
              </w:rPr>
              <w:t>―Ｕ</w:t>
            </w:r>
            <w:r w:rsidR="008B7B94" w:rsidRPr="00696AFA">
              <w:rPr>
                <w:rFonts w:hint="eastAsia"/>
                <w:sz w:val="20"/>
              </w:rPr>
              <w:t>)</w:t>
            </w:r>
            <w:r w:rsidRPr="00580CA3">
              <w:rPr>
                <w:rFonts w:hint="eastAsia"/>
                <w:sz w:val="20"/>
                <w:szCs w:val="20"/>
              </w:rPr>
              <w:t>による学級生活状況調査の実施と分析</w:t>
            </w:r>
          </w:p>
          <w:p w14:paraId="7A80F9F3" w14:textId="60BDB696" w:rsidR="003B359A" w:rsidRDefault="00580CA3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○「いじめアンケート」</w:t>
            </w:r>
            <w:r w:rsidR="00583547">
              <w:rPr>
                <w:rFonts w:hint="eastAsia"/>
                <w:sz w:val="20"/>
                <w:szCs w:val="20"/>
              </w:rPr>
              <w:t>（</w:t>
            </w:r>
            <w:r w:rsidR="00583547">
              <w:rPr>
                <w:rFonts w:hint="eastAsia"/>
                <w:sz w:val="20"/>
                <w:szCs w:val="20"/>
              </w:rPr>
              <w:t>1</w:t>
            </w:r>
            <w:r w:rsidR="00583547">
              <w:rPr>
                <w:rFonts w:hint="eastAsia"/>
                <w:sz w:val="20"/>
                <w:szCs w:val="20"/>
              </w:rPr>
              <w:t>回目）</w:t>
            </w:r>
            <w:r w:rsidRPr="00580CA3">
              <w:rPr>
                <w:rFonts w:hint="eastAsia"/>
                <w:sz w:val="20"/>
                <w:szCs w:val="20"/>
              </w:rPr>
              <w:t>の実施</w:t>
            </w:r>
            <w:r w:rsidR="009A7F3F">
              <w:rPr>
                <w:rFonts w:hint="eastAsia"/>
                <w:sz w:val="20"/>
                <w:szCs w:val="20"/>
              </w:rPr>
              <w:t>と分析</w:t>
            </w:r>
          </w:p>
          <w:p w14:paraId="4101E7A6" w14:textId="77777777" w:rsidR="00C71D5D" w:rsidRPr="00C71D5D" w:rsidRDefault="00C71D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 w:rsidRPr="00580CA3">
              <w:rPr>
                <w:rFonts w:hint="eastAsia"/>
                <w:sz w:val="20"/>
                <w:szCs w:val="20"/>
              </w:rPr>
              <w:t>行事を</w:t>
            </w:r>
            <w:r>
              <w:rPr>
                <w:rFonts w:hint="eastAsia"/>
                <w:sz w:val="20"/>
                <w:szCs w:val="20"/>
              </w:rPr>
              <w:t>通した</w:t>
            </w:r>
            <w:r w:rsidRPr="00580CA3">
              <w:rPr>
                <w:rFonts w:hint="eastAsia"/>
                <w:sz w:val="20"/>
                <w:szCs w:val="20"/>
              </w:rPr>
              <w:t>人間関係</w:t>
            </w:r>
            <w:r>
              <w:rPr>
                <w:rFonts w:hint="eastAsia"/>
                <w:sz w:val="20"/>
                <w:szCs w:val="20"/>
              </w:rPr>
              <w:t>づく</w:t>
            </w:r>
            <w:r w:rsidRPr="00580CA3">
              <w:rPr>
                <w:rFonts w:hint="eastAsia"/>
                <w:sz w:val="20"/>
                <w:szCs w:val="20"/>
              </w:rPr>
              <w:t>り</w:t>
            </w:r>
            <w:r>
              <w:rPr>
                <w:rFonts w:hint="eastAsia"/>
                <w:sz w:val="20"/>
                <w:szCs w:val="20"/>
              </w:rPr>
              <w:t xml:space="preserve">　　　　　　　【運動会】</w:t>
            </w:r>
          </w:p>
        </w:tc>
        <w:tc>
          <w:tcPr>
            <w:tcW w:w="3547" w:type="dxa"/>
          </w:tcPr>
          <w:p w14:paraId="01209543" w14:textId="77777777" w:rsidR="00E86E2C" w:rsidRPr="00580CA3" w:rsidRDefault="003F7A16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・児童の班編成の場面に留意が必要です。</w:t>
            </w:r>
          </w:p>
          <w:p w14:paraId="5A0AE987" w14:textId="77777777" w:rsidR="003F7A16" w:rsidRPr="00580CA3" w:rsidRDefault="003F7A16" w:rsidP="008B7B94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</w:t>
            </w:r>
            <w:r w:rsidR="00154AF4" w:rsidRPr="00696AFA">
              <w:rPr>
                <w:rFonts w:hint="eastAsia"/>
                <w:sz w:val="20"/>
              </w:rPr>
              <w:t>学級</w:t>
            </w:r>
            <w:r w:rsidR="008B7B94" w:rsidRPr="00696AFA">
              <w:rPr>
                <w:rFonts w:hint="eastAsia"/>
                <w:sz w:val="20"/>
              </w:rPr>
              <w:t>集団アセスメント</w:t>
            </w:r>
            <w:r w:rsidR="008B7B94" w:rsidRPr="00696AFA">
              <w:rPr>
                <w:rFonts w:hint="eastAsia"/>
                <w:sz w:val="20"/>
              </w:rPr>
              <w:t>(Q</w:t>
            </w:r>
            <w:r w:rsidR="008B7B94" w:rsidRPr="00696AFA">
              <w:rPr>
                <w:rFonts w:hint="eastAsia"/>
                <w:sz w:val="20"/>
              </w:rPr>
              <w:t>―Ｕ</w:t>
            </w:r>
            <w:r w:rsidR="008B7B94" w:rsidRPr="00696AFA">
              <w:rPr>
                <w:rFonts w:hint="eastAsia"/>
                <w:sz w:val="20"/>
              </w:rPr>
              <w:t>)</w:t>
            </w:r>
            <w:r w:rsidRPr="00580CA3">
              <w:rPr>
                <w:rFonts w:hint="eastAsia"/>
                <w:sz w:val="20"/>
                <w:szCs w:val="20"/>
              </w:rPr>
              <w:t>の結果を共有し、指導に生かします。</w:t>
            </w:r>
          </w:p>
        </w:tc>
      </w:tr>
      <w:tr w:rsidR="00E86E2C" w:rsidRPr="00580CA3" w14:paraId="42CC624B" w14:textId="77777777" w:rsidTr="00580CA3">
        <w:trPr>
          <w:trHeight w:val="1057"/>
        </w:trPr>
        <w:tc>
          <w:tcPr>
            <w:tcW w:w="836" w:type="dxa"/>
          </w:tcPr>
          <w:p w14:paraId="7B21FDCC" w14:textId="77777777" w:rsidR="00E86E2C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6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292" w:type="dxa"/>
          </w:tcPr>
          <w:p w14:paraId="621276F7" w14:textId="77777777" w:rsidR="003B359A" w:rsidRDefault="003B359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</w:t>
            </w:r>
            <w:r w:rsidR="00C675AC">
              <w:rPr>
                <w:rFonts w:hint="eastAsia"/>
                <w:sz w:val="20"/>
                <w:szCs w:val="20"/>
              </w:rPr>
              <w:t>行事</w:t>
            </w:r>
            <w:r w:rsidRPr="00580CA3">
              <w:rPr>
                <w:rFonts w:hint="eastAsia"/>
                <w:sz w:val="20"/>
                <w:szCs w:val="20"/>
              </w:rPr>
              <w:t>を</w:t>
            </w:r>
            <w:r w:rsidR="00C675AC">
              <w:rPr>
                <w:rFonts w:hint="eastAsia"/>
                <w:sz w:val="20"/>
                <w:szCs w:val="20"/>
              </w:rPr>
              <w:t>通した</w:t>
            </w:r>
            <w:r w:rsidRPr="00580CA3">
              <w:rPr>
                <w:rFonts w:hint="eastAsia"/>
                <w:sz w:val="20"/>
                <w:szCs w:val="20"/>
              </w:rPr>
              <w:t>人間関係</w:t>
            </w:r>
            <w:r w:rsidR="009A7F3F">
              <w:rPr>
                <w:rFonts w:hint="eastAsia"/>
                <w:sz w:val="20"/>
                <w:szCs w:val="20"/>
              </w:rPr>
              <w:t>づく</w:t>
            </w:r>
            <w:r w:rsidRPr="00580CA3">
              <w:rPr>
                <w:rFonts w:hint="eastAsia"/>
                <w:sz w:val="20"/>
                <w:szCs w:val="20"/>
              </w:rPr>
              <w:t>り</w:t>
            </w:r>
            <w:r w:rsidR="00C675AC">
              <w:rPr>
                <w:rFonts w:hint="eastAsia"/>
                <w:sz w:val="20"/>
                <w:szCs w:val="20"/>
              </w:rPr>
              <w:t xml:space="preserve">　　　　　【なかよし班】</w:t>
            </w:r>
          </w:p>
          <w:p w14:paraId="796AC54F" w14:textId="77777777" w:rsidR="009A7F3F" w:rsidRPr="00580CA3" w:rsidRDefault="009A7F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○教育相談の実施</w:t>
            </w:r>
          </w:p>
        </w:tc>
        <w:tc>
          <w:tcPr>
            <w:tcW w:w="3547" w:type="dxa"/>
          </w:tcPr>
          <w:p w14:paraId="102050E7" w14:textId="77777777" w:rsidR="00E86E2C" w:rsidRPr="00580CA3" w:rsidRDefault="003F7A16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・児童の人間関係に変化が表れやすいこの時期に、児童が訴える機会を確保します。</w:t>
            </w:r>
          </w:p>
        </w:tc>
      </w:tr>
      <w:tr w:rsidR="00E86E2C" w:rsidRPr="00580CA3" w14:paraId="3944DAA9" w14:textId="77777777" w:rsidTr="00445F08">
        <w:trPr>
          <w:trHeight w:val="726"/>
        </w:trPr>
        <w:tc>
          <w:tcPr>
            <w:tcW w:w="836" w:type="dxa"/>
          </w:tcPr>
          <w:p w14:paraId="35E3AFD0" w14:textId="77777777" w:rsidR="00E86E2C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7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  <w:p w14:paraId="7ADC8CDC" w14:textId="77777777" w:rsidR="003B359A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8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292" w:type="dxa"/>
          </w:tcPr>
          <w:p w14:paraId="7A14CD01" w14:textId="77777777" w:rsidR="009A7F3F" w:rsidRDefault="009A7F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○個人懇談</w:t>
            </w:r>
          </w:p>
          <w:p w14:paraId="0B098D96" w14:textId="77777777" w:rsidR="00E86E2C" w:rsidRPr="00580CA3" w:rsidRDefault="003B359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□小中情報連携のための連絡会</w:t>
            </w:r>
          </w:p>
          <w:p w14:paraId="08896E77" w14:textId="77777777" w:rsidR="009A7F3F" w:rsidRPr="00580CA3" w:rsidRDefault="003B359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□外部研修講座への参加</w:t>
            </w:r>
          </w:p>
        </w:tc>
        <w:tc>
          <w:tcPr>
            <w:tcW w:w="3547" w:type="dxa"/>
          </w:tcPr>
          <w:p w14:paraId="1B5F7CD6" w14:textId="77777777" w:rsidR="00E86E2C" w:rsidRPr="00580CA3" w:rsidRDefault="004A486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・教職員の資質能力の向上を図ります。</w:t>
            </w:r>
          </w:p>
        </w:tc>
      </w:tr>
      <w:tr w:rsidR="00E86E2C" w:rsidRPr="00580CA3" w14:paraId="13D78A2E" w14:textId="77777777" w:rsidTr="00580CA3">
        <w:trPr>
          <w:trHeight w:val="753"/>
        </w:trPr>
        <w:tc>
          <w:tcPr>
            <w:tcW w:w="836" w:type="dxa"/>
          </w:tcPr>
          <w:p w14:paraId="218552B9" w14:textId="77777777" w:rsidR="00E86E2C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9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  <w:p w14:paraId="12C34812" w14:textId="77777777" w:rsidR="003F7A16" w:rsidRPr="00580CA3" w:rsidRDefault="003F7A16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10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292" w:type="dxa"/>
          </w:tcPr>
          <w:p w14:paraId="68B08B3E" w14:textId="77777777" w:rsidR="00CE73ED" w:rsidRPr="00CE73ED" w:rsidRDefault="00CE73ED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</w:t>
            </w:r>
            <w:r w:rsidRPr="00696AFA">
              <w:rPr>
                <w:rFonts w:hint="eastAsia"/>
                <w:sz w:val="20"/>
              </w:rPr>
              <w:t>学級集団アセスメント</w:t>
            </w:r>
            <w:r w:rsidRPr="00696AFA">
              <w:rPr>
                <w:rFonts w:hint="eastAsia"/>
                <w:sz w:val="20"/>
              </w:rPr>
              <w:t>(Q</w:t>
            </w:r>
            <w:r w:rsidRPr="00696AFA">
              <w:rPr>
                <w:rFonts w:hint="eastAsia"/>
                <w:sz w:val="20"/>
              </w:rPr>
              <w:t>―Ｕ</w:t>
            </w:r>
            <w:r w:rsidRPr="00696AFA">
              <w:rPr>
                <w:rFonts w:hint="eastAsia"/>
                <w:sz w:val="20"/>
              </w:rPr>
              <w:t>)</w:t>
            </w:r>
            <w:r w:rsidRPr="00580CA3">
              <w:rPr>
                <w:rFonts w:hint="eastAsia"/>
                <w:sz w:val="20"/>
                <w:szCs w:val="20"/>
              </w:rPr>
              <w:t>による学級生活状況調査の実施と分析</w:t>
            </w:r>
          </w:p>
        </w:tc>
        <w:tc>
          <w:tcPr>
            <w:tcW w:w="3547" w:type="dxa"/>
          </w:tcPr>
          <w:p w14:paraId="57DAA5E9" w14:textId="77777777" w:rsidR="00E86E2C" w:rsidRDefault="004A486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・児童主体の活動を保障し、意欲を高め、自覚を促す支援を心がけます。</w:t>
            </w:r>
          </w:p>
          <w:p w14:paraId="7A1BB40F" w14:textId="77777777" w:rsidR="00CE73ED" w:rsidRPr="00580CA3" w:rsidRDefault="00CE73ED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</w:t>
            </w:r>
            <w:r w:rsidRPr="00696AFA">
              <w:rPr>
                <w:rFonts w:hint="eastAsia"/>
                <w:sz w:val="20"/>
              </w:rPr>
              <w:t>学級集団アセスメント</w:t>
            </w:r>
            <w:r w:rsidRPr="00696AFA">
              <w:rPr>
                <w:rFonts w:hint="eastAsia"/>
                <w:sz w:val="20"/>
              </w:rPr>
              <w:t>(Q</w:t>
            </w:r>
            <w:r w:rsidRPr="00696AFA">
              <w:rPr>
                <w:rFonts w:hint="eastAsia"/>
                <w:sz w:val="20"/>
              </w:rPr>
              <w:t>―Ｕ</w:t>
            </w:r>
            <w:r w:rsidRPr="00696AFA">
              <w:rPr>
                <w:rFonts w:hint="eastAsia"/>
                <w:sz w:val="20"/>
              </w:rPr>
              <w:t>)</w:t>
            </w:r>
            <w:r w:rsidRPr="00580CA3">
              <w:rPr>
                <w:rFonts w:hint="eastAsia"/>
                <w:sz w:val="20"/>
                <w:szCs w:val="20"/>
              </w:rPr>
              <w:t>の結果を共有</w:t>
            </w:r>
            <w:r>
              <w:rPr>
                <w:rFonts w:hint="eastAsia"/>
                <w:sz w:val="20"/>
                <w:szCs w:val="20"/>
              </w:rPr>
              <w:t>し</w:t>
            </w:r>
            <w:r w:rsidRPr="00580CA3">
              <w:rPr>
                <w:rFonts w:hint="eastAsia"/>
                <w:sz w:val="20"/>
                <w:szCs w:val="20"/>
              </w:rPr>
              <w:t>指導に生かします。</w:t>
            </w:r>
          </w:p>
        </w:tc>
      </w:tr>
      <w:tr w:rsidR="00E86E2C" w:rsidRPr="00580CA3" w14:paraId="3B73C1F2" w14:textId="77777777" w:rsidTr="00580CA3">
        <w:trPr>
          <w:trHeight w:val="1018"/>
        </w:trPr>
        <w:tc>
          <w:tcPr>
            <w:tcW w:w="836" w:type="dxa"/>
          </w:tcPr>
          <w:p w14:paraId="4EDCBB63" w14:textId="77777777" w:rsidR="00E86E2C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11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292" w:type="dxa"/>
          </w:tcPr>
          <w:p w14:paraId="050D930B" w14:textId="5526B7F8" w:rsidR="00E86E2C" w:rsidRPr="00580CA3" w:rsidRDefault="003F7A16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○「いじめアンケート」</w:t>
            </w:r>
            <w:r w:rsidR="00583547">
              <w:rPr>
                <w:rFonts w:hint="eastAsia"/>
                <w:sz w:val="20"/>
                <w:szCs w:val="20"/>
              </w:rPr>
              <w:t>（２回目）</w:t>
            </w:r>
            <w:r w:rsidRPr="00580CA3">
              <w:rPr>
                <w:rFonts w:hint="eastAsia"/>
                <w:sz w:val="20"/>
                <w:szCs w:val="20"/>
              </w:rPr>
              <w:t>の実施と分析</w:t>
            </w:r>
          </w:p>
          <w:p w14:paraId="74CECACF" w14:textId="77777777" w:rsidR="00580CA3" w:rsidRDefault="00580CA3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○行事を</w:t>
            </w:r>
            <w:r w:rsidR="00445F08">
              <w:rPr>
                <w:rFonts w:hint="eastAsia"/>
                <w:sz w:val="20"/>
                <w:szCs w:val="20"/>
              </w:rPr>
              <w:t>通した</w:t>
            </w:r>
            <w:r w:rsidRPr="00580CA3">
              <w:rPr>
                <w:rFonts w:hint="eastAsia"/>
                <w:sz w:val="20"/>
                <w:szCs w:val="20"/>
              </w:rPr>
              <w:t>人間関係作り</w:t>
            </w:r>
            <w:r w:rsidR="00445F08">
              <w:rPr>
                <w:rFonts w:hint="eastAsia"/>
                <w:sz w:val="20"/>
                <w:szCs w:val="20"/>
              </w:rPr>
              <w:t xml:space="preserve">　　　　　　【なかよし班】</w:t>
            </w:r>
          </w:p>
          <w:p w14:paraId="3C4761C8" w14:textId="77777777" w:rsidR="009A7F3F" w:rsidRPr="00580CA3" w:rsidRDefault="009A7F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○教育相談</w:t>
            </w:r>
          </w:p>
        </w:tc>
        <w:tc>
          <w:tcPr>
            <w:tcW w:w="3547" w:type="dxa"/>
          </w:tcPr>
          <w:p w14:paraId="197F15CB" w14:textId="77777777" w:rsidR="00E86E2C" w:rsidRPr="00580CA3" w:rsidRDefault="004A486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・人間関係に変化が表れやすい時期ととらえ、よりよい人間関係づくりと指導に生かします。</w:t>
            </w:r>
          </w:p>
        </w:tc>
      </w:tr>
      <w:tr w:rsidR="003B359A" w:rsidRPr="00580CA3" w14:paraId="5EC9615D" w14:textId="77777777" w:rsidTr="00580CA3">
        <w:trPr>
          <w:trHeight w:val="704"/>
        </w:trPr>
        <w:tc>
          <w:tcPr>
            <w:tcW w:w="836" w:type="dxa"/>
          </w:tcPr>
          <w:p w14:paraId="62E43967" w14:textId="77777777" w:rsidR="003B359A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12</w:t>
            </w:r>
            <w:r w:rsidRPr="00580C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292" w:type="dxa"/>
          </w:tcPr>
          <w:p w14:paraId="687B121C" w14:textId="77777777" w:rsidR="003B359A" w:rsidRPr="00580CA3" w:rsidRDefault="003B359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○人権週間（人権意識啓発活動）</w:t>
            </w:r>
          </w:p>
          <w:p w14:paraId="5472B960" w14:textId="77777777" w:rsidR="003F7A16" w:rsidRPr="00580CA3" w:rsidRDefault="009A7F3F" w:rsidP="004A48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○個人懇談</w:t>
            </w:r>
          </w:p>
        </w:tc>
        <w:tc>
          <w:tcPr>
            <w:tcW w:w="3547" w:type="dxa"/>
          </w:tcPr>
          <w:p w14:paraId="503E85B8" w14:textId="77777777" w:rsidR="003B359A" w:rsidRPr="00580CA3" w:rsidRDefault="004A486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・人権感覚を高めます。</w:t>
            </w:r>
          </w:p>
          <w:p w14:paraId="099CC8A0" w14:textId="77777777" w:rsidR="004A486A" w:rsidRPr="00580CA3" w:rsidRDefault="004A486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・いじめ対策を点検します。</w:t>
            </w:r>
          </w:p>
        </w:tc>
      </w:tr>
      <w:tr w:rsidR="003B359A" w:rsidRPr="00580CA3" w14:paraId="048D28AC" w14:textId="77777777" w:rsidTr="00580CA3">
        <w:trPr>
          <w:trHeight w:val="1042"/>
        </w:trPr>
        <w:tc>
          <w:tcPr>
            <w:tcW w:w="836" w:type="dxa"/>
          </w:tcPr>
          <w:p w14:paraId="6EA9124F" w14:textId="77777777" w:rsidR="003B359A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１月</w:t>
            </w:r>
          </w:p>
        </w:tc>
        <w:tc>
          <w:tcPr>
            <w:tcW w:w="5292" w:type="dxa"/>
          </w:tcPr>
          <w:p w14:paraId="6730659F" w14:textId="77777777" w:rsidR="00580CA3" w:rsidRPr="00580CA3" w:rsidRDefault="00580CA3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□○「学校評価」の実施</w:t>
            </w:r>
          </w:p>
          <w:p w14:paraId="46B76798" w14:textId="18E62DC3" w:rsidR="003B359A" w:rsidRPr="00580CA3" w:rsidRDefault="00580CA3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○行事を</w:t>
            </w:r>
            <w:r w:rsidR="00445F08">
              <w:rPr>
                <w:rFonts w:hint="eastAsia"/>
                <w:sz w:val="20"/>
                <w:szCs w:val="20"/>
              </w:rPr>
              <w:t>通した</w:t>
            </w:r>
            <w:r w:rsidRPr="00580CA3">
              <w:rPr>
                <w:rFonts w:hint="eastAsia"/>
                <w:sz w:val="20"/>
                <w:szCs w:val="20"/>
              </w:rPr>
              <w:t>人間関係作り</w:t>
            </w:r>
            <w:r w:rsidR="00C675AC">
              <w:rPr>
                <w:rFonts w:hint="eastAsia"/>
                <w:sz w:val="20"/>
                <w:szCs w:val="20"/>
              </w:rPr>
              <w:t xml:space="preserve">　　</w:t>
            </w:r>
            <w:r w:rsidR="00445F08">
              <w:rPr>
                <w:rFonts w:hint="eastAsia"/>
                <w:sz w:val="20"/>
                <w:szCs w:val="20"/>
              </w:rPr>
              <w:t xml:space="preserve">　</w:t>
            </w:r>
            <w:r w:rsidR="00C675AC">
              <w:rPr>
                <w:rFonts w:hint="eastAsia"/>
                <w:sz w:val="20"/>
                <w:szCs w:val="20"/>
              </w:rPr>
              <w:t>【なかよし</w:t>
            </w:r>
            <w:r w:rsidR="001F2A57">
              <w:rPr>
                <w:rFonts w:hint="eastAsia"/>
                <w:sz w:val="20"/>
                <w:szCs w:val="20"/>
              </w:rPr>
              <w:t>なわと</w:t>
            </w:r>
            <w:r w:rsidR="00C675AC">
              <w:rPr>
                <w:rFonts w:hint="eastAsia"/>
                <w:sz w:val="20"/>
                <w:szCs w:val="20"/>
              </w:rPr>
              <w:t>び】</w:t>
            </w:r>
          </w:p>
        </w:tc>
        <w:tc>
          <w:tcPr>
            <w:tcW w:w="3547" w:type="dxa"/>
          </w:tcPr>
          <w:p w14:paraId="050DFC1A" w14:textId="77777777" w:rsidR="003B359A" w:rsidRPr="00580CA3" w:rsidRDefault="004A486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・教職員、児童、保護者の評価結果から改善策を検討し、課題を克服するための実践をします。</w:t>
            </w:r>
          </w:p>
        </w:tc>
      </w:tr>
      <w:tr w:rsidR="003B359A" w:rsidRPr="00580CA3" w14:paraId="638584CF" w14:textId="77777777" w:rsidTr="00580CA3">
        <w:trPr>
          <w:trHeight w:val="719"/>
        </w:trPr>
        <w:tc>
          <w:tcPr>
            <w:tcW w:w="836" w:type="dxa"/>
          </w:tcPr>
          <w:p w14:paraId="365DFCF1" w14:textId="77777777" w:rsidR="003B359A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２月</w:t>
            </w:r>
          </w:p>
        </w:tc>
        <w:tc>
          <w:tcPr>
            <w:tcW w:w="5292" w:type="dxa"/>
          </w:tcPr>
          <w:p w14:paraId="4EBD74B4" w14:textId="77777777" w:rsidR="00580CA3" w:rsidRPr="00580CA3" w:rsidRDefault="00580CA3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○「学校評価」の公表</w:t>
            </w:r>
          </w:p>
          <w:p w14:paraId="5532FE59" w14:textId="77777777" w:rsidR="003B359A" w:rsidRPr="00580CA3" w:rsidRDefault="004A486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□幼保・小中情報連携のための連絡会</w:t>
            </w:r>
          </w:p>
        </w:tc>
        <w:tc>
          <w:tcPr>
            <w:tcW w:w="3547" w:type="dxa"/>
          </w:tcPr>
          <w:p w14:paraId="205477D2" w14:textId="77777777" w:rsidR="003B359A" w:rsidRPr="00580CA3" w:rsidRDefault="003B359A">
            <w:pPr>
              <w:rPr>
                <w:sz w:val="20"/>
                <w:szCs w:val="20"/>
              </w:rPr>
            </w:pPr>
          </w:p>
        </w:tc>
      </w:tr>
      <w:tr w:rsidR="003B359A" w:rsidRPr="00580CA3" w14:paraId="7CBAD5F0" w14:textId="77777777" w:rsidTr="00580CA3">
        <w:trPr>
          <w:trHeight w:val="759"/>
        </w:trPr>
        <w:tc>
          <w:tcPr>
            <w:tcW w:w="836" w:type="dxa"/>
          </w:tcPr>
          <w:p w14:paraId="1444EB05" w14:textId="77777777" w:rsidR="003B359A" w:rsidRPr="00580CA3" w:rsidRDefault="003B359A" w:rsidP="00580CA3">
            <w:pPr>
              <w:jc w:val="center"/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３月</w:t>
            </w:r>
          </w:p>
        </w:tc>
        <w:tc>
          <w:tcPr>
            <w:tcW w:w="5292" w:type="dxa"/>
          </w:tcPr>
          <w:p w14:paraId="32F8CEEC" w14:textId="77777777" w:rsidR="003B359A" w:rsidRPr="00580CA3" w:rsidRDefault="003B359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□記録の整理・進級する学年への引き継ぎ情報の作成</w:t>
            </w:r>
          </w:p>
          <w:p w14:paraId="0E26FEBE" w14:textId="77777777" w:rsidR="003B359A" w:rsidRPr="00580CA3" w:rsidRDefault="003B359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□小中情報連携のための連絡会</w:t>
            </w:r>
          </w:p>
        </w:tc>
        <w:tc>
          <w:tcPr>
            <w:tcW w:w="3547" w:type="dxa"/>
          </w:tcPr>
          <w:p w14:paraId="09076BAF" w14:textId="77777777" w:rsidR="003B359A" w:rsidRPr="00580CA3" w:rsidRDefault="004A486A">
            <w:pPr>
              <w:rPr>
                <w:sz w:val="20"/>
                <w:szCs w:val="20"/>
              </w:rPr>
            </w:pPr>
            <w:r w:rsidRPr="00580CA3">
              <w:rPr>
                <w:rFonts w:hint="eastAsia"/>
                <w:sz w:val="20"/>
                <w:szCs w:val="20"/>
              </w:rPr>
              <w:t>・いじめに関する情報を確実に引き継ぐための準備をします。</w:t>
            </w:r>
          </w:p>
        </w:tc>
      </w:tr>
    </w:tbl>
    <w:p w14:paraId="26AE4F53" w14:textId="77777777" w:rsidR="00E86E2C" w:rsidRPr="00C71D5D" w:rsidRDefault="00E86E2C" w:rsidP="00CE73ED">
      <w:pPr>
        <w:rPr>
          <w:vanish/>
          <w:sz w:val="22"/>
        </w:rPr>
      </w:pPr>
    </w:p>
    <w:sectPr w:rsidR="00E86E2C" w:rsidRPr="00C71D5D" w:rsidSect="003F7A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9D23" w14:textId="77777777" w:rsidR="00AB4EAE" w:rsidRDefault="00AB4EAE" w:rsidP="00D4186E">
      <w:r>
        <w:separator/>
      </w:r>
    </w:p>
  </w:endnote>
  <w:endnote w:type="continuationSeparator" w:id="0">
    <w:p w14:paraId="453F8EA0" w14:textId="77777777" w:rsidR="00AB4EAE" w:rsidRDefault="00AB4EAE" w:rsidP="00D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7A5D" w14:textId="77777777" w:rsidR="00AB4EAE" w:rsidRDefault="00AB4EAE" w:rsidP="00D4186E">
      <w:r>
        <w:separator/>
      </w:r>
    </w:p>
  </w:footnote>
  <w:footnote w:type="continuationSeparator" w:id="0">
    <w:p w14:paraId="5D4D8918" w14:textId="77777777" w:rsidR="00AB4EAE" w:rsidRDefault="00AB4EAE" w:rsidP="00D4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91"/>
    <w:rsid w:val="00021DE5"/>
    <w:rsid w:val="00123901"/>
    <w:rsid w:val="00126DB1"/>
    <w:rsid w:val="00154AF4"/>
    <w:rsid w:val="00161524"/>
    <w:rsid w:val="00186FFD"/>
    <w:rsid w:val="001F2A57"/>
    <w:rsid w:val="002D698B"/>
    <w:rsid w:val="00370A4E"/>
    <w:rsid w:val="00383F5E"/>
    <w:rsid w:val="003B359A"/>
    <w:rsid w:val="003C385C"/>
    <w:rsid w:val="003C4757"/>
    <w:rsid w:val="003C5BF2"/>
    <w:rsid w:val="003F7A16"/>
    <w:rsid w:val="00401A10"/>
    <w:rsid w:val="004025C4"/>
    <w:rsid w:val="00445F08"/>
    <w:rsid w:val="004A486A"/>
    <w:rsid w:val="004C51F2"/>
    <w:rsid w:val="005047CE"/>
    <w:rsid w:val="00536C63"/>
    <w:rsid w:val="0057724B"/>
    <w:rsid w:val="00580CA3"/>
    <w:rsid w:val="00583547"/>
    <w:rsid w:val="005A0C0C"/>
    <w:rsid w:val="006025FC"/>
    <w:rsid w:val="006629CF"/>
    <w:rsid w:val="00696AFA"/>
    <w:rsid w:val="006C0A2E"/>
    <w:rsid w:val="007D5B23"/>
    <w:rsid w:val="00804A89"/>
    <w:rsid w:val="008231D9"/>
    <w:rsid w:val="008A10EC"/>
    <w:rsid w:val="008B7B94"/>
    <w:rsid w:val="009051F3"/>
    <w:rsid w:val="00935E8F"/>
    <w:rsid w:val="00994BB2"/>
    <w:rsid w:val="009A7F3F"/>
    <w:rsid w:val="009B7084"/>
    <w:rsid w:val="009F3B13"/>
    <w:rsid w:val="00A4180B"/>
    <w:rsid w:val="00AB4EAE"/>
    <w:rsid w:val="00B101B0"/>
    <w:rsid w:val="00B17891"/>
    <w:rsid w:val="00B26E1A"/>
    <w:rsid w:val="00B44BE2"/>
    <w:rsid w:val="00B5019C"/>
    <w:rsid w:val="00C21D8D"/>
    <w:rsid w:val="00C41DF5"/>
    <w:rsid w:val="00C675AC"/>
    <w:rsid w:val="00C71D5D"/>
    <w:rsid w:val="00CC3BD1"/>
    <w:rsid w:val="00CE73ED"/>
    <w:rsid w:val="00D4186E"/>
    <w:rsid w:val="00D64C21"/>
    <w:rsid w:val="00DE702E"/>
    <w:rsid w:val="00E86E2C"/>
    <w:rsid w:val="00EB6979"/>
    <w:rsid w:val="00F32279"/>
    <w:rsid w:val="00F41313"/>
    <w:rsid w:val="00F4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5725E2"/>
  <w15:docId w15:val="{5C3611FC-73B6-4DC9-B6B3-6E042095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86E"/>
  </w:style>
  <w:style w:type="paragraph" w:styleId="a5">
    <w:name w:val="footer"/>
    <w:basedOn w:val="a"/>
    <w:link w:val="a6"/>
    <w:uiPriority w:val="99"/>
    <w:unhideWhenUsed/>
    <w:rsid w:val="00D41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86E"/>
  </w:style>
  <w:style w:type="table" w:styleId="a7">
    <w:name w:val="Table Grid"/>
    <w:basedOn w:val="a1"/>
    <w:uiPriority w:val="59"/>
    <w:rsid w:val="00E8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瀬戸市教育委員会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t-kimata</dc:creator>
  <cp:lastModifiedBy>有田　隆之</cp:lastModifiedBy>
  <cp:revision>4</cp:revision>
  <cp:lastPrinted>2025-04-05T00:48:00Z</cp:lastPrinted>
  <dcterms:created xsi:type="dcterms:W3CDTF">2025-04-04T04:15:00Z</dcterms:created>
  <dcterms:modified xsi:type="dcterms:W3CDTF">2025-04-07T22:13:00Z</dcterms:modified>
</cp:coreProperties>
</file>